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E7F" w:rsidRPr="00027E7F" w:rsidRDefault="00027E7F" w:rsidP="00027E7F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027E7F">
        <w:rPr>
          <w:rFonts w:ascii="Arial" w:eastAsia="Times New Roman" w:hAnsi="Arial" w:cs="Arial"/>
          <w:sz w:val="28"/>
          <w:szCs w:val="28"/>
          <w:lang w:eastAsia="ru-RU"/>
        </w:rPr>
        <w:t xml:space="preserve">ПРОДУКТИВНАЯ </w:t>
      </w:r>
      <w:r w:rsidR="008740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27E7F">
        <w:rPr>
          <w:rFonts w:ascii="Arial" w:eastAsia="Times New Roman" w:hAnsi="Arial" w:cs="Arial"/>
          <w:sz w:val="28"/>
          <w:szCs w:val="28"/>
          <w:lang w:eastAsia="ru-RU"/>
        </w:rPr>
        <w:t xml:space="preserve">ДЕЯТЕЛЬНОСТЬ. </w:t>
      </w:r>
      <w:r w:rsidR="00874002" w:rsidRPr="00027E7F">
        <w:rPr>
          <w:rFonts w:ascii="Helvetica" w:eastAsia="Times New Roman" w:hAnsi="Helvetica" w:cs="Helvetica"/>
          <w:kern w:val="36"/>
          <w:sz w:val="28"/>
          <w:szCs w:val="28"/>
          <w:lang w:eastAsia="ru-RU"/>
        </w:rPr>
        <w:t>Сказка про животных во дворе — терапевтическая сказка для детей</w:t>
      </w:r>
      <w:r w:rsidR="00B839E7">
        <w:rPr>
          <w:rFonts w:ascii="Helvetica" w:eastAsia="Times New Roman" w:hAnsi="Helvetica" w:cs="Helvetica"/>
          <w:kern w:val="36"/>
          <w:sz w:val="28"/>
          <w:szCs w:val="28"/>
          <w:lang w:eastAsia="ru-RU"/>
        </w:rPr>
        <w:t>.</w:t>
      </w:r>
    </w:p>
    <w:p w:rsidR="00027E7F" w:rsidRPr="00027E7F" w:rsidRDefault="00874002" w:rsidP="00027E7F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4002">
        <w:rPr>
          <w:rFonts w:ascii="Tahoma" w:eastAsia="Times New Roman" w:hAnsi="Tahoma" w:cs="Tahoma"/>
          <w:sz w:val="21"/>
          <w:szCs w:val="21"/>
          <w:lang w:eastAsia="ru-RU"/>
        </w:rPr>
        <w:t>15</w:t>
      </w:r>
      <w:r w:rsidR="00027E7F" w:rsidRPr="00027E7F">
        <w:rPr>
          <w:rFonts w:ascii="Tahoma" w:eastAsia="Times New Roman" w:hAnsi="Tahoma" w:cs="Tahoma"/>
          <w:sz w:val="21"/>
          <w:szCs w:val="21"/>
          <w:lang w:eastAsia="ru-RU"/>
        </w:rPr>
        <w:t>.10.2022</w:t>
      </w:r>
    </w:p>
    <w:p w:rsidR="00027E7F" w:rsidRPr="00027E7F" w:rsidRDefault="00874002" w:rsidP="00874002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E7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Сказка про животных во дворе — терапевтическая сказка для детей</w:t>
      </w:r>
      <w:r w:rsidRPr="0087400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87400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заинтересовала воспитанников</w:t>
      </w:r>
      <w:r w:rsidR="00027E7F" w:rsidRPr="00027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E7F" w:rsidRPr="00027E7F" w:rsidRDefault="00874002" w:rsidP="00027E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027E7F" w:rsidRPr="00027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устное. Слушая сказку</w:t>
      </w:r>
      <w:r w:rsidR="00027E7F" w:rsidRPr="0002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у многих детей были печальные и озабоченные лица, они по настоящему переживали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 волшебной страны</w:t>
      </w:r>
      <w:r w:rsidR="00027E7F" w:rsidRPr="00027E7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у них есть свои домашние питомцы, которые могли бы оказаться одни на улице без присмотра.  </w:t>
      </w:r>
    </w:p>
    <w:p w:rsidR="00027E7F" w:rsidRPr="00027E7F" w:rsidRDefault="00027E7F" w:rsidP="00027E7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 было предложено придумать свои истории с хорошим концом, сделать рисунки акварельными красками. В своих работах дети постарались передать одиночество и жалость к бездомному животному, нарисовали для него его новый дом.</w:t>
      </w:r>
    </w:p>
    <w:p w:rsidR="00027E7F" w:rsidRPr="00027E7F" w:rsidRDefault="00874002" w:rsidP="00027E7F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8DAA2C" wp14:editId="0DC62391">
            <wp:extent cx="2452969" cy="3270539"/>
            <wp:effectExtent l="0" t="0" r="508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007_1611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44" cy="327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882" w:rsidRDefault="00DD4882"/>
    <w:p w:rsidR="00874002" w:rsidRDefault="00874002" w:rsidP="00027E7F">
      <w:pPr>
        <w:spacing w:before="161" w:after="161" w:line="240" w:lineRule="auto"/>
        <w:outlineLvl w:val="0"/>
        <w:rPr>
          <w:rFonts w:ascii="Helvetica" w:eastAsia="Times New Roman" w:hAnsi="Helvetica" w:cs="Helvetica"/>
          <w:kern w:val="36"/>
          <w:sz w:val="30"/>
          <w:szCs w:val="30"/>
          <w:lang w:eastAsia="ru-RU"/>
        </w:rPr>
      </w:pPr>
    </w:p>
    <w:p w:rsidR="00874002" w:rsidRDefault="00874002" w:rsidP="00027E7F">
      <w:pPr>
        <w:spacing w:before="161" w:after="161" w:line="240" w:lineRule="auto"/>
        <w:outlineLvl w:val="0"/>
        <w:rPr>
          <w:rFonts w:ascii="Helvetica" w:eastAsia="Times New Roman" w:hAnsi="Helvetica" w:cs="Helvetica"/>
          <w:kern w:val="36"/>
          <w:sz w:val="30"/>
          <w:szCs w:val="30"/>
          <w:lang w:eastAsia="ru-RU"/>
        </w:rPr>
      </w:pPr>
    </w:p>
    <w:p w:rsidR="00874002" w:rsidRDefault="00874002" w:rsidP="00027E7F">
      <w:pPr>
        <w:spacing w:before="161" w:after="161" w:line="240" w:lineRule="auto"/>
        <w:outlineLvl w:val="0"/>
        <w:rPr>
          <w:rFonts w:ascii="Helvetica" w:eastAsia="Times New Roman" w:hAnsi="Helvetica" w:cs="Helvetica"/>
          <w:kern w:val="36"/>
          <w:sz w:val="30"/>
          <w:szCs w:val="30"/>
          <w:lang w:eastAsia="ru-RU"/>
        </w:rPr>
      </w:pPr>
    </w:p>
    <w:p w:rsidR="00874002" w:rsidRDefault="00874002" w:rsidP="00027E7F">
      <w:pPr>
        <w:spacing w:before="161" w:after="161" w:line="240" w:lineRule="auto"/>
        <w:outlineLvl w:val="0"/>
        <w:rPr>
          <w:rFonts w:ascii="Helvetica" w:eastAsia="Times New Roman" w:hAnsi="Helvetica" w:cs="Helvetica"/>
          <w:kern w:val="36"/>
          <w:sz w:val="30"/>
          <w:szCs w:val="30"/>
          <w:lang w:eastAsia="ru-RU"/>
        </w:rPr>
      </w:pPr>
    </w:p>
    <w:p w:rsidR="00874002" w:rsidRDefault="00874002" w:rsidP="00027E7F">
      <w:pPr>
        <w:spacing w:before="161" w:after="161" w:line="240" w:lineRule="auto"/>
        <w:outlineLvl w:val="0"/>
        <w:rPr>
          <w:rFonts w:ascii="Helvetica" w:eastAsia="Times New Roman" w:hAnsi="Helvetica" w:cs="Helvetica"/>
          <w:kern w:val="36"/>
          <w:sz w:val="30"/>
          <w:szCs w:val="30"/>
          <w:lang w:eastAsia="ru-RU"/>
        </w:rPr>
      </w:pPr>
    </w:p>
    <w:p w:rsidR="00874002" w:rsidRDefault="00874002" w:rsidP="00027E7F">
      <w:pPr>
        <w:spacing w:before="161" w:after="161" w:line="240" w:lineRule="auto"/>
        <w:outlineLvl w:val="0"/>
        <w:rPr>
          <w:rFonts w:ascii="Helvetica" w:eastAsia="Times New Roman" w:hAnsi="Helvetica" w:cs="Helvetica"/>
          <w:kern w:val="36"/>
          <w:sz w:val="30"/>
          <w:szCs w:val="30"/>
          <w:lang w:eastAsia="ru-RU"/>
        </w:rPr>
      </w:pPr>
    </w:p>
    <w:p w:rsidR="00874002" w:rsidRDefault="00874002" w:rsidP="00027E7F">
      <w:pPr>
        <w:spacing w:before="161" w:after="161" w:line="240" w:lineRule="auto"/>
        <w:outlineLvl w:val="0"/>
        <w:rPr>
          <w:rFonts w:ascii="Helvetica" w:eastAsia="Times New Roman" w:hAnsi="Helvetica" w:cs="Helvetica"/>
          <w:kern w:val="36"/>
          <w:sz w:val="30"/>
          <w:szCs w:val="30"/>
          <w:lang w:eastAsia="ru-RU"/>
        </w:rPr>
      </w:pPr>
    </w:p>
    <w:p w:rsidR="00027E7F" w:rsidRPr="00027E7F" w:rsidRDefault="00027E7F" w:rsidP="00027E7F">
      <w:pPr>
        <w:spacing w:before="161" w:after="161" w:line="240" w:lineRule="auto"/>
        <w:outlineLvl w:val="0"/>
        <w:rPr>
          <w:rFonts w:ascii="Helvetica" w:eastAsia="Times New Roman" w:hAnsi="Helvetica" w:cs="Helvetica"/>
          <w:kern w:val="36"/>
          <w:sz w:val="30"/>
          <w:szCs w:val="30"/>
          <w:lang w:eastAsia="ru-RU"/>
        </w:rPr>
      </w:pPr>
      <w:r w:rsidRPr="00027E7F">
        <w:rPr>
          <w:rFonts w:ascii="Helvetica" w:eastAsia="Times New Roman" w:hAnsi="Helvetica" w:cs="Helvetica"/>
          <w:kern w:val="36"/>
          <w:sz w:val="30"/>
          <w:szCs w:val="30"/>
          <w:lang w:eastAsia="ru-RU"/>
        </w:rPr>
        <w:lastRenderedPageBreak/>
        <w:t>Сказка про животных во дворе — терапевтическая сказка для детей</w:t>
      </w:r>
    </w:p>
    <w:p w:rsidR="00027E7F" w:rsidRPr="00B839E7" w:rsidRDefault="00027E7F" w:rsidP="00B83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E7F">
        <w:rPr>
          <w:rFonts w:ascii="Helvetica" w:eastAsia="Times New Roman" w:hAnsi="Helvetica" w:cs="Helvetica"/>
          <w:sz w:val="26"/>
          <w:szCs w:val="26"/>
          <w:shd w:val="clear" w:color="auto" w:fill="FFFFFF"/>
          <w:lang w:eastAsia="ru-RU"/>
        </w:rPr>
        <w:t>  </w:t>
      </w:r>
      <w:bookmarkStart w:id="0" w:name="_GoBack"/>
      <w:bookmarkEnd w:id="0"/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t> </w:t>
      </w:r>
    </w:p>
    <w:p w:rsidR="00027E7F" w:rsidRPr="00027E7F" w:rsidRDefault="00027E7F" w:rsidP="00027E7F">
      <w:pPr>
        <w:spacing w:after="75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t> 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Проблема: — правила безопасности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 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Однажды Алеша и его друг Виталик сидели на скамеечке во дворе и думали, чем бы таким заняться. Мимо пробежала большая лохматая собака.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— Бедненькая, — серьезно сказал Виталик. – Наверное, она бездомная.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— Точно! – подтвердил Алеша. – Смотри, какая грязная и лохматая.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 xml:space="preserve">— А мне бабушка рассказывала недавно такую интересную сказку, про животных, — вспомнил Виталик. Жили-были в далеком королевстве, в Счастливой стране, добрые и ласковые люди. Они никогда не сорились, ни с кем не воевали и целыми днями пекли сдобные булочки с маком. Их страна была очень красивая и спокойная. Над зелеными лесами летали пестрые птички, над цветущими лугами порхали бабочки и мотыльки, в прозрачных реках и озерах резвились золотые рыбки. Но на самой границе их замечательного королевства мрачной кляксой расползлось топкое болото. Никто никогда даже близко не подходил к нему, потому что все знали: в самой середине, в серой топи живет злая колдунья </w:t>
      </w:r>
      <w:proofErr w:type="spellStart"/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t>Завидильда</w:t>
      </w:r>
      <w:proofErr w:type="spellEnd"/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t>. Она всегда всем завидует, и стоит ей только увидеть чью-то улыбку, как она сразу же постарается навредить. Добрые жители не хотели ссориться с колдуньей, потому что они вообще ни с кем и никогда не ссорились. Поэтому они и не ходили к этому страшному болоту.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 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Но колдунья все про них знала и мечтала стереть с лица земли эту счастливую страну. Думала она, думала, и придумала. Целый месяц по ночам варила она свое колдовское зелье в большом черном котле. Болото стонало и булькало, подвывая ее заклинаниям.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 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— Что это за странное свечение над болотом? – спрашивали друг у друга жители Счастливой страны. – Может быть, злая колдунья становится доброй?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 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 xml:space="preserve">Но они ошибались. Однажды это свечение превратилось в столб волшебной пыли. Столб рос и рос, становился все толще, все выше, потом он ударился о луну и рассыпался в пыль. Злой колдовской ветер подхватил волшебную пыль и развеял ее над Счастливой страной. Пылинки оседали на улицах и домах, попадали на жителей и на их детей. Когда утром взошло солнце, оно увидело страшную картину: Счастливый город исчез, словно его и не было никогда, а по увядшей траве бродили бездомные кошки и собаки. Это были жители Счастливой страны, которых злое колдовство </w:t>
      </w:r>
      <w:proofErr w:type="spellStart"/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t>Завидильды</w:t>
      </w:r>
      <w:proofErr w:type="spellEnd"/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t xml:space="preserve"> превратило в животных.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 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 xml:space="preserve">Добрые волшебники собрались на Общий Совет. Их очень взволновала беда, случившаяся в этой доброй и светлой стране. Но колдовство </w:t>
      </w:r>
      <w:proofErr w:type="spellStart"/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lastRenderedPageBreak/>
        <w:t>Завидильды</w:t>
      </w:r>
      <w:proofErr w:type="spellEnd"/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t xml:space="preserve"> оказалось очень-очень сильным. Они ничего не могли сделать без помощи людей.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 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Самый старый и мудрый волшебник долго листал древние книги и, наконец, сказал: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 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— Да будет так! Жители Счастливой страны разбредутся по городам и деревням. Они так и останутся кошками и собаками, но каждый из них должен найти доброго хозяина. Люди должны жалеть и заботиться о них. Когда последний житель Счастливой страны найдет хозяина, все они снова превратятся в людей и смогут вернуться домой.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 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Он ударил о землю магическим посохом и взмахнул рукой. С тех пор добрые люди по всей земле жалеют бездомных животных, ухаживают за ними, подкармливают и помогают им. Но пока еще не все жители Счастливой страны нашли добрых хозяев.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 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— Вот такая сказка, — грустно закончил Виталик.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— Надо догнать эту собаку и взять ее домой, — обрадовался Алеша. – Может быть, она последняя жительница этой страны!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— Я боюсь, — ответил Виталик. – Мама мне не разрешает трогать животных на улице. Она говорит, что только взрослые могут помогать бездомным собакам и кошкам. Потому что не все они жители Счастливой страны. Есть просто злые и голодные, которые могут укусить и поцарапать.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— Ерунда, — убежденно сказал Алеша. – Эта точно из Счастливой страны. Сейчас мы ее помоем, потом покормим, а потом отведем ко мне домой.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— А как же мы ее помоем, — испугался Виталик. – Я ее ловить не буду. Вдруг и правда укусит!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— Эх ты, трус! – презрительно покачал головой Алеша, взял игрушечное ведерко, набрал воды из лужи и плеснул на спящую в тени собаку. Пес с лаем подпрыгнул, оскалил зубы и понесся к перепугавшимся мальчишкам.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 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Через мгновение Алеша и Виталик, как два спелых яблочка висели на ближайшем дереве, а собака прыгала внизу, пытаясь схватить их за штаны.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 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— Да, — с сожалением сказал Алеша. – Это точно не заколдованный житель Счастливой страны.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— А я что тебе говорил? – всхлипнул Виталик, поджимая ноги. – Мама же говорила, что нельзя трогать животных на улице. Представляешь, если бы на площадке не было дерева?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Алеша не хотел представлять площадку без дерева, потому что тогда неизвестно чем бы закончилось умывание незнакомой собаки.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 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 xml:space="preserve">В этот раз мальчишкам повезло: собаке надоело лаять на них, и она убежала по своим делам, весело задрав хвост бубликом. Они еще чуть-чуть повисели, потом спрыгнули и стремглав разбежались по домам. Больше ни Алеша, ни Виталик не приставали к собакам и кошкам во дворе. Потому что сказка про жителей Счастливой страны – всего лишь придуманная история, 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lastRenderedPageBreak/>
        <w:t>а у собак и кошек очень даже настоящие когти и зубы, так что лучше их не трогать!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 </w:t>
      </w:r>
      <w:r w:rsidRPr="00027E7F">
        <w:rPr>
          <w:rFonts w:ascii="Helvetica" w:eastAsia="Times New Roman" w:hAnsi="Helvetica" w:cs="Helvetica"/>
          <w:sz w:val="26"/>
          <w:szCs w:val="26"/>
          <w:lang w:eastAsia="ru-RU"/>
        </w:rPr>
        <w:br/>
        <w:t>Автор: Ирина Гурина</w:t>
      </w:r>
    </w:p>
    <w:p w:rsidR="00027E7F" w:rsidRPr="00874002" w:rsidRDefault="00027E7F"/>
    <w:sectPr w:rsidR="00027E7F" w:rsidRPr="0087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92122"/>
    <w:multiLevelType w:val="multilevel"/>
    <w:tmpl w:val="8F20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7F"/>
    <w:rsid w:val="00027E7F"/>
    <w:rsid w:val="00874002"/>
    <w:rsid w:val="00B839E7"/>
    <w:rsid w:val="00DD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5BCB"/>
  <w15:docId w15:val="{1DFAE18A-F177-4D2C-9DC5-258ABF52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E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7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E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7E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7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02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3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26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6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35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</cp:lastModifiedBy>
  <cp:revision>3</cp:revision>
  <dcterms:created xsi:type="dcterms:W3CDTF">2022-11-29T17:01:00Z</dcterms:created>
  <dcterms:modified xsi:type="dcterms:W3CDTF">2022-11-30T06:13:00Z</dcterms:modified>
</cp:coreProperties>
</file>